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4835"/>
        <w:gridCol w:w="230"/>
        <w:gridCol w:w="1720"/>
        <w:gridCol w:w="2080"/>
        <w:gridCol w:w="2300"/>
        <w:gridCol w:w="1240"/>
        <w:gridCol w:w="1120"/>
        <w:gridCol w:w="2880"/>
        <w:gridCol w:w="2620"/>
      </w:tblGrid>
      <w:tr w:rsidR="000B31BE" w:rsidRPr="000B31BE" w:rsidTr="00252EA5">
        <w:trPr>
          <w:trHeight w:val="300"/>
          <w:jc w:val="center"/>
        </w:trPr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1BE" w:rsidRPr="000B31BE" w:rsidRDefault="000B31BE" w:rsidP="000B31BE">
            <w:pPr>
              <w:jc w:val="center"/>
              <w:rPr>
                <w:b/>
              </w:rPr>
            </w:pPr>
            <w:r w:rsidRPr="000B31BE"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</w:t>
            </w:r>
            <w:r w:rsidRPr="000B31BE">
              <w:rPr>
                <w:b/>
              </w:rPr>
              <w:t xml:space="preserve"> PROGRAMA SANEAMIENTO DE PANAMÁ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</w:tr>
      <w:tr w:rsidR="000B31BE" w:rsidRPr="000B31BE" w:rsidTr="00252EA5">
        <w:trPr>
          <w:trHeight w:val="300"/>
          <w:jc w:val="center"/>
        </w:trPr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1BE" w:rsidRPr="000B31BE" w:rsidRDefault="000B31BE" w:rsidP="00252EA5">
            <w:pPr>
              <w:rPr>
                <w:b/>
              </w:rPr>
            </w:pPr>
            <w:r w:rsidRPr="000B31BE"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b/>
              </w:rPr>
              <w:t xml:space="preserve">                                  </w:t>
            </w:r>
            <w:r w:rsidRPr="000B31BE">
              <w:rPr>
                <w:b/>
              </w:rPr>
              <w:t xml:space="preserve">PROYECTOS </w:t>
            </w:r>
            <w:r w:rsidR="00252EA5">
              <w:rPr>
                <w:b/>
              </w:rPr>
              <w:t>ARRAIJÁN Y LA CHORRERA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</w:tr>
      <w:tr w:rsidR="000B31BE" w:rsidRPr="000B31BE" w:rsidTr="00252EA5">
        <w:trPr>
          <w:trHeight w:val="300"/>
          <w:jc w:val="center"/>
        </w:trPr>
        <w:tc>
          <w:tcPr>
            <w:tcW w:w="13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B31BE" w:rsidRPr="000B31BE" w:rsidRDefault="000B31BE" w:rsidP="00A875CB">
            <w:pPr>
              <w:rPr>
                <w:b/>
              </w:rPr>
            </w:pPr>
            <w:r w:rsidRPr="000B31BE"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  <w:r w:rsidR="00787DA1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Pr="000B31BE">
              <w:rPr>
                <w:b/>
              </w:rPr>
              <w:t xml:space="preserve">AVANCES AL </w:t>
            </w:r>
            <w:r w:rsidR="00A875CB">
              <w:rPr>
                <w:b/>
              </w:rPr>
              <w:t>30 DE ENERO 2017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31BE" w:rsidRPr="000B31BE" w:rsidRDefault="000B31BE" w:rsidP="000B31B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</w:pPr>
            <w:r w:rsidRPr="000B31B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PA"/>
              </w:rPr>
              <w:t> </w:t>
            </w:r>
          </w:p>
        </w:tc>
      </w:tr>
      <w:tr w:rsidR="00252EA5" w:rsidRPr="00252EA5" w:rsidTr="00252EA5">
        <w:tblPrEx>
          <w:jc w:val="left"/>
        </w:tblPrEx>
        <w:trPr>
          <w:trHeight w:val="9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Número de Licitación o Contrato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Descripción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Monto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Estatus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Comentario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Fecha inicio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Plazo de Ejecución (días)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Población Beneficiada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b/>
                <w:bCs/>
                <w:color w:val="000000"/>
                <w:lang w:eastAsia="es-PA"/>
              </w:rPr>
              <w:t>Contratista</w:t>
            </w:r>
          </w:p>
        </w:tc>
      </w:tr>
      <w:tr w:rsidR="00252EA5" w:rsidRPr="00252EA5" w:rsidTr="00252EA5">
        <w:tblPrEx>
          <w:jc w:val="left"/>
        </w:tblPrEx>
        <w:trPr>
          <w:trHeight w:val="87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2016-0-12-0-08-LP-016738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Diseño, Construcción, Operación y Mantenimiento PTAR Arraiján - Este y Sistema Troncal 1A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*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 xml:space="preserve"> B/.    143,862,088.50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Licitación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 xml:space="preserve">En proceso de licitación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Por definir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n/a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100,000 personas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En proceso de licitación</w:t>
            </w:r>
          </w:p>
        </w:tc>
      </w:tr>
      <w:tr w:rsidR="00252EA5" w:rsidRPr="00252EA5" w:rsidTr="00252EA5">
        <w:tblPrEx>
          <w:jc w:val="left"/>
        </w:tblPrEx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CC-SP-01-2016</w:t>
            </w:r>
          </w:p>
        </w:tc>
        <w:tc>
          <w:tcPr>
            <w:tcW w:w="4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Servicios de Gerencia de Proyecto, Asistencia Técnica y Supervisión para el Diseño, Construcción, Operación y puesta en marcha del Sistema de Recolección, Conducción y de la Planta de Tratamiento de Aguas Residuales para los Distritos de Arraiján y La Chorrera - Fase 1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Por definir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Licitación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56A" w:rsidRPr="006F756A" w:rsidRDefault="00787DA1" w:rsidP="006F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En proceso de evaluación de las empresas que presentaron expresiones de interés</w:t>
            </w:r>
          </w:p>
          <w:p w:rsidR="00252EA5" w:rsidRPr="00252EA5" w:rsidRDefault="00252EA5" w:rsidP="006F75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Por definir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190,000 personas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En proceso de licitación</w:t>
            </w:r>
          </w:p>
        </w:tc>
      </w:tr>
      <w:tr w:rsidR="00252EA5" w:rsidRPr="00252EA5" w:rsidTr="00252EA5">
        <w:tblPrEx>
          <w:jc w:val="left"/>
        </w:tblPrEx>
        <w:trPr>
          <w:trHeight w:val="2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n/a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  <w:tr w:rsidR="00252EA5" w:rsidRPr="00252EA5" w:rsidTr="00252EA5">
        <w:tblPrEx>
          <w:jc w:val="left"/>
        </w:tblPrEx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4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  <w:r w:rsidRPr="00252E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EA5" w:rsidRPr="00252EA5" w:rsidRDefault="00252EA5" w:rsidP="0025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A"/>
              </w:rPr>
            </w:pPr>
          </w:p>
        </w:tc>
      </w:tr>
    </w:tbl>
    <w:p w:rsidR="002810DF" w:rsidRDefault="002810DF" w:rsidP="00FF2A01"/>
    <w:p w:rsidR="00252EA5" w:rsidRDefault="00252EA5" w:rsidP="00252EA5">
      <w:pPr>
        <w:ind w:left="2124" w:firstLine="708"/>
      </w:pPr>
      <w:r>
        <w:t>*Monto Estimado</w:t>
      </w:r>
    </w:p>
    <w:p w:rsidR="00787DA1" w:rsidRDefault="00787DA1" w:rsidP="00252EA5">
      <w:pPr>
        <w:ind w:left="2124" w:firstLine="708"/>
      </w:pPr>
    </w:p>
    <w:sectPr w:rsidR="00787DA1" w:rsidSect="000B31BE">
      <w:pgSz w:w="24480" w:h="15840" w:orient="landscape" w:code="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F5576"/>
    <w:multiLevelType w:val="hybridMultilevel"/>
    <w:tmpl w:val="12C099D0"/>
    <w:lvl w:ilvl="0" w:tplc="61BA9D4C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BE"/>
    <w:rsid w:val="000B31BE"/>
    <w:rsid w:val="00252EA5"/>
    <w:rsid w:val="002810DF"/>
    <w:rsid w:val="00340707"/>
    <w:rsid w:val="00585EA7"/>
    <w:rsid w:val="006F756A"/>
    <w:rsid w:val="00757D74"/>
    <w:rsid w:val="00787DA1"/>
    <w:rsid w:val="00A875CB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9FB0F-BB11-459A-AAC9-77B2700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38D-D4C7-47A8-BE87-4F0B26B2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Canavaggio</dc:creator>
  <cp:keywords/>
  <dc:description/>
  <cp:lastModifiedBy>Denise Canavaggio</cp:lastModifiedBy>
  <cp:revision>3</cp:revision>
  <cp:lastPrinted>2016-12-20T19:36:00Z</cp:lastPrinted>
  <dcterms:created xsi:type="dcterms:W3CDTF">2017-03-17T17:41:00Z</dcterms:created>
  <dcterms:modified xsi:type="dcterms:W3CDTF">2017-03-17T17:46:00Z</dcterms:modified>
</cp:coreProperties>
</file>